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68" w:rsidRPr="004E1B6C" w:rsidRDefault="0092712F" w:rsidP="006744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12F">
        <w:rPr>
          <w:rFonts w:ascii="Times New Roman" w:hAnsi="Times New Roman" w:cs="Times New Roman"/>
          <w:sz w:val="24"/>
          <w:szCs w:val="24"/>
        </w:rPr>
        <w:t>Темы курсовых проектов по дисциплине «Проектирование предприятий общественного питания» и ВКР для студентов 4 курса очного обучения 202</w:t>
      </w:r>
      <w:r w:rsidR="000C3D3C">
        <w:rPr>
          <w:rFonts w:ascii="Times New Roman" w:hAnsi="Times New Roman" w:cs="Times New Roman"/>
          <w:sz w:val="24"/>
          <w:szCs w:val="24"/>
        </w:rPr>
        <w:t>5</w:t>
      </w:r>
      <w:r w:rsidRPr="0092712F">
        <w:rPr>
          <w:rFonts w:ascii="Times New Roman" w:hAnsi="Times New Roman" w:cs="Times New Roman"/>
          <w:sz w:val="24"/>
          <w:szCs w:val="24"/>
        </w:rPr>
        <w:t>/202</w:t>
      </w:r>
      <w:r w:rsidR="000C3D3C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W w:w="14708" w:type="dxa"/>
        <w:tblLayout w:type="fixed"/>
        <w:tblLook w:val="04A0" w:firstRow="1" w:lastRow="0" w:firstColumn="1" w:lastColumn="0" w:noHBand="0" w:noVBand="1"/>
      </w:tblPr>
      <w:tblGrid>
        <w:gridCol w:w="988"/>
        <w:gridCol w:w="13720"/>
      </w:tblGrid>
      <w:tr w:rsidR="002A166F" w:rsidRPr="004E1B6C" w:rsidTr="00603AAE">
        <w:trPr>
          <w:trHeight w:val="77"/>
        </w:trPr>
        <w:tc>
          <w:tcPr>
            <w:tcW w:w="988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Start w:id="0" w:name="_GoBack"/>
            <w:bookmarkEnd w:id="0"/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Тема курсового проекта</w:t>
            </w:r>
          </w:p>
        </w:tc>
      </w:tr>
      <w:tr w:rsidR="002A166F" w:rsidRPr="004E1B6C" w:rsidTr="00603AAE">
        <w:trPr>
          <w:trHeight w:val="80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AF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Реконструкция овощного цеха столовой УНПО «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Муммовское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» ФГБОУ ВО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Вавиловский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2A166F" w:rsidRPr="004E1B6C" w:rsidTr="00603AAE">
        <w:trPr>
          <w:trHeight w:val="71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76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мясо-рыбного цеха общедоступной столовой на 70 мест </w:t>
            </w:r>
          </w:p>
        </w:tc>
      </w:tr>
      <w:tr w:rsidR="002A166F" w:rsidRPr="004E1B6C" w:rsidTr="00603AAE">
        <w:trPr>
          <w:trHeight w:val="216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холодного цеха и помещений для посетителей кафе с татарской кухней на 68 мест и банкетным залом на 50 мест  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холодного цеха помещений для посетителей фондю-ресторана на 100 мест</w:t>
            </w:r>
          </w:p>
        </w:tc>
      </w:tr>
      <w:tr w:rsidR="002A166F" w:rsidRPr="004E1B6C" w:rsidTr="00603AAE">
        <w:trPr>
          <w:trHeight w:val="209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овощного цеха диетической столовой на 50 мест </w:t>
            </w:r>
          </w:p>
        </w:tc>
      </w:tr>
      <w:tr w:rsidR="002A166F" w:rsidRPr="004E1B6C" w:rsidTr="00603AAE">
        <w:trPr>
          <w:trHeight w:val="72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43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складских помещений типового пищеблока с при МДОУ на 100 детей</w:t>
            </w:r>
          </w:p>
        </w:tc>
      </w:tr>
      <w:tr w:rsidR="002A166F" w:rsidRPr="004E1B6C" w:rsidTr="00603AAE">
        <w:trPr>
          <w:trHeight w:val="62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овощного цеха кафе общего типа на 75 мест с кафетерием на 20 мест 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Реконструкция горячего цеха столовой УНПО «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Муммовское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» ФГБОУ ВО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Вавиловский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холодного цеха и помещений для посетителей кафе с русской кухней на 64 места</w:t>
            </w:r>
          </w:p>
        </w:tc>
      </w:tr>
      <w:tr w:rsidR="002A166F" w:rsidRPr="004E1B6C" w:rsidTr="00603AAE">
        <w:trPr>
          <w:trHeight w:val="205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складских помещений зоны «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фудкорт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» торгово-развлекательного комплекса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цеха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доготовки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 полуфабрикатов кафе на 66 мест</w:t>
            </w:r>
          </w:p>
        </w:tc>
      </w:tr>
      <w:tr w:rsidR="002A166F" w:rsidRPr="004E1B6C" w:rsidTr="00603AAE">
        <w:trPr>
          <w:trHeight w:val="126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горячего цеха пищеблока МДОУ «Детский сад «Березка»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. Новые Бурасы»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горячего цеха стейк-ресторана на 96 мест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складских помещений столовой санатория на 1000 отдыхающих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цеха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доготовки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 полуфабрикатов кафе для автовокзала г. Хвалынск Саратовской области 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овощного цеха ресторана с греческой кухней </w:t>
            </w:r>
          </w:p>
        </w:tc>
      </w:tr>
      <w:tr w:rsidR="002A166F" w:rsidRPr="004E1B6C" w:rsidTr="00603AAE">
        <w:trPr>
          <w:trHeight w:val="104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рыбного цеха рыбного ресторана на 98 мест с танцевальной площадкой</w:t>
            </w:r>
          </w:p>
        </w:tc>
      </w:tr>
      <w:tr w:rsidR="002A166F" w:rsidRPr="004E1B6C" w:rsidTr="00603AAE">
        <w:trPr>
          <w:trHeight w:val="10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5E2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Реконструкция помещений для хранения продуктов и тары столовой ГБОУ СО «Школа АОП №11 г. Балашова»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холодного цеха и помещений для посетителей пиццерии на 70 мест </w:t>
            </w:r>
          </w:p>
        </w:tc>
      </w:tr>
      <w:tr w:rsidR="002A166F" w:rsidRPr="004E1B6C" w:rsidTr="00603AAE">
        <w:trPr>
          <w:trHeight w:val="258"/>
        </w:trPr>
        <w:tc>
          <w:tcPr>
            <w:tcW w:w="988" w:type="dxa"/>
          </w:tcPr>
          <w:p w:rsidR="002A166F" w:rsidRPr="002A166F" w:rsidRDefault="002A166F" w:rsidP="00564487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56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Реконструкция горячего цеха столовой ГБОУ СО «Школа АОП №11 г. Балашова»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64487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56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отделения замеса пекарни на 3500 изделий в смену</w:t>
            </w:r>
          </w:p>
        </w:tc>
      </w:tr>
      <w:tr w:rsidR="002A166F" w:rsidRPr="004E1B6C" w:rsidTr="00603AAE">
        <w:trPr>
          <w:trHeight w:val="96"/>
        </w:trPr>
        <w:tc>
          <w:tcPr>
            <w:tcW w:w="988" w:type="dxa"/>
          </w:tcPr>
          <w:p w:rsidR="002A166F" w:rsidRPr="002A166F" w:rsidRDefault="002A166F" w:rsidP="00564487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56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Реконструкция горячего цеха столовой ГАУ СО «ОРЦ»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64487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56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пищеблока МДОУ «Детский сад № 2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. Новые Бурасы»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5C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горячего цеха пищеблока детского дошкольного учреждения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. Новые Бурасы Саратовской области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5C0651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Подбор технологической линии для производства мясного паштета из индейки 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DA3B1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DA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Проект горячего цеха шашлычной на 70 мест с банкетным залом на 36 мест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2A166F" w:rsidRDefault="002A166F" w:rsidP="00DA3B1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DA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мясо-рыбного цеха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пловной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 на 120 мест </w:t>
            </w:r>
          </w:p>
        </w:tc>
      </w:tr>
      <w:tr w:rsidR="002A166F" w:rsidRPr="004E1B6C" w:rsidTr="00603AAE">
        <w:trPr>
          <w:trHeight w:val="117"/>
        </w:trPr>
        <w:tc>
          <w:tcPr>
            <w:tcW w:w="988" w:type="dxa"/>
          </w:tcPr>
          <w:p w:rsidR="002A166F" w:rsidRPr="002A166F" w:rsidRDefault="002A166F" w:rsidP="00DA3B1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2A166F" w:rsidRDefault="002A166F" w:rsidP="00DA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>птицегольевого</w:t>
            </w:r>
            <w:proofErr w:type="spellEnd"/>
            <w:r w:rsidRPr="002A166F">
              <w:rPr>
                <w:rFonts w:ascii="Times New Roman" w:hAnsi="Times New Roman" w:cs="Times New Roman"/>
                <w:sz w:val="24"/>
                <w:szCs w:val="24"/>
              </w:rPr>
              <w:t xml:space="preserve"> цеха ресторана «Цыпленок в табаке» 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4E1B6C" w:rsidRDefault="002A166F" w:rsidP="00DA3B1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4E1B6C" w:rsidRDefault="002A166F" w:rsidP="00DA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6C">
              <w:rPr>
                <w:rFonts w:ascii="Times New Roman" w:hAnsi="Times New Roman" w:cs="Times New Roman"/>
                <w:sz w:val="24"/>
                <w:szCs w:val="24"/>
              </w:rPr>
              <w:t xml:space="preserve">Проект мучного цеха пельменной на 58 мест с магазином кулинарии на 2 рабочих места 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4E1B6C" w:rsidRDefault="002A166F" w:rsidP="00DA3B1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4E1B6C" w:rsidRDefault="002A166F" w:rsidP="00DA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6C">
              <w:rPr>
                <w:rFonts w:ascii="Times New Roman" w:hAnsi="Times New Roman" w:cs="Times New Roman"/>
                <w:sz w:val="24"/>
                <w:szCs w:val="24"/>
              </w:rPr>
              <w:t>Проект отделения замеса кафе-кондитерского на 54 места с кондитерским цехом 2500 изделий в смену</w:t>
            </w:r>
          </w:p>
        </w:tc>
      </w:tr>
      <w:tr w:rsidR="002A166F" w:rsidRPr="004E1B6C" w:rsidTr="00603AAE">
        <w:trPr>
          <w:trHeight w:val="58"/>
        </w:trPr>
        <w:tc>
          <w:tcPr>
            <w:tcW w:w="988" w:type="dxa"/>
          </w:tcPr>
          <w:p w:rsidR="002A166F" w:rsidRPr="004E1B6C" w:rsidRDefault="002A166F" w:rsidP="00DA3B1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4E1B6C" w:rsidRDefault="002A166F" w:rsidP="00DA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6C">
              <w:rPr>
                <w:rFonts w:ascii="Times New Roman" w:hAnsi="Times New Roman" w:cs="Times New Roman"/>
                <w:sz w:val="24"/>
                <w:szCs w:val="24"/>
              </w:rPr>
              <w:t xml:space="preserve">Проект мучного цеха блинной на 40 мест с экспресс-окном </w:t>
            </w:r>
          </w:p>
        </w:tc>
      </w:tr>
      <w:tr w:rsidR="002A166F" w:rsidRPr="004E1B6C" w:rsidTr="00603AAE">
        <w:trPr>
          <w:trHeight w:val="118"/>
        </w:trPr>
        <w:tc>
          <w:tcPr>
            <w:tcW w:w="988" w:type="dxa"/>
          </w:tcPr>
          <w:p w:rsidR="002A166F" w:rsidRPr="004E1B6C" w:rsidRDefault="002A166F" w:rsidP="00C901B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0" w:type="dxa"/>
          </w:tcPr>
          <w:p w:rsidR="002A166F" w:rsidRPr="004E1B6C" w:rsidRDefault="002A166F" w:rsidP="00C9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B6C">
              <w:rPr>
                <w:rFonts w:ascii="Times New Roman" w:hAnsi="Times New Roman" w:cs="Times New Roman"/>
                <w:sz w:val="24"/>
                <w:szCs w:val="24"/>
              </w:rPr>
              <w:t>Проект холодного цеха и помещений для посетителей ресторана с мексиканской кухней на 50 мест</w:t>
            </w:r>
          </w:p>
        </w:tc>
      </w:tr>
    </w:tbl>
    <w:p w:rsidR="0067442E" w:rsidRPr="004E1B6C" w:rsidRDefault="0067442E" w:rsidP="0043209C">
      <w:pPr>
        <w:rPr>
          <w:rFonts w:ascii="Times New Roman" w:hAnsi="Times New Roman" w:cs="Times New Roman"/>
          <w:sz w:val="24"/>
          <w:szCs w:val="24"/>
        </w:rPr>
      </w:pPr>
    </w:p>
    <w:sectPr w:rsidR="0067442E" w:rsidRPr="004E1B6C" w:rsidSect="004346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234D"/>
    <w:multiLevelType w:val="hybridMultilevel"/>
    <w:tmpl w:val="0046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2E"/>
    <w:rsid w:val="00056761"/>
    <w:rsid w:val="000B20B6"/>
    <w:rsid w:val="000C3D3C"/>
    <w:rsid w:val="002A166F"/>
    <w:rsid w:val="002A2B81"/>
    <w:rsid w:val="003340FC"/>
    <w:rsid w:val="003543F6"/>
    <w:rsid w:val="0038548B"/>
    <w:rsid w:val="0043209C"/>
    <w:rsid w:val="0043467D"/>
    <w:rsid w:val="004E1B6C"/>
    <w:rsid w:val="00546F58"/>
    <w:rsid w:val="00564487"/>
    <w:rsid w:val="00582AF6"/>
    <w:rsid w:val="005C0651"/>
    <w:rsid w:val="005E2FBE"/>
    <w:rsid w:val="00603AAE"/>
    <w:rsid w:val="0067442E"/>
    <w:rsid w:val="006D3CAE"/>
    <w:rsid w:val="00700DE8"/>
    <w:rsid w:val="00747DB2"/>
    <w:rsid w:val="00764284"/>
    <w:rsid w:val="00773F8A"/>
    <w:rsid w:val="007E3D11"/>
    <w:rsid w:val="007E43AF"/>
    <w:rsid w:val="007E4407"/>
    <w:rsid w:val="0084504D"/>
    <w:rsid w:val="00881C22"/>
    <w:rsid w:val="008D13A3"/>
    <w:rsid w:val="008F2E69"/>
    <w:rsid w:val="0092712F"/>
    <w:rsid w:val="00AF4CAB"/>
    <w:rsid w:val="00B43DBA"/>
    <w:rsid w:val="00B625B7"/>
    <w:rsid w:val="00B8196E"/>
    <w:rsid w:val="00C901B3"/>
    <w:rsid w:val="00D82B68"/>
    <w:rsid w:val="00DA3B14"/>
    <w:rsid w:val="00E25CBD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5818E-169A-4BAF-841F-6D784EB8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06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06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2025-09-23T11:14:00Z</dcterms:created>
  <dcterms:modified xsi:type="dcterms:W3CDTF">2025-09-26T04:38:00Z</dcterms:modified>
</cp:coreProperties>
</file>